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09" w:rsidRPr="00540A32" w:rsidRDefault="001F7009" w:rsidP="001F7009">
      <w:pPr>
        <w:rPr>
          <w:rFonts w:ascii="Times New Roman" w:eastAsia="標楷體" w:hAnsi="Times New Roman" w:cs="Times New Roman"/>
          <w:b/>
          <w:position w:val="10"/>
          <w:sz w:val="32"/>
          <w:szCs w:val="24"/>
        </w:rPr>
      </w:pPr>
      <w:r w:rsidRPr="00540A32">
        <w:rPr>
          <w:rFonts w:ascii="Times New Roman" w:eastAsia="標楷體" w:hAnsi="Times New Roman" w:cs="Times New Roman" w:hint="eastAsia"/>
          <w:b/>
          <w:position w:val="10"/>
          <w:sz w:val="32"/>
          <w:szCs w:val="24"/>
        </w:rPr>
        <w:t>高雄醫學大學</w:t>
      </w:r>
      <w:r w:rsidRPr="00540A32">
        <w:rPr>
          <w:rFonts w:ascii="Times New Roman" w:eastAsia="標楷體" w:hAnsi="Times New Roman" w:cs="Times New Roman" w:hint="eastAsia"/>
          <w:b/>
          <w:position w:val="10"/>
          <w:sz w:val="32"/>
          <w:szCs w:val="24"/>
          <w:u w:val="single"/>
        </w:rPr>
        <w:t>僑生優秀研究生獎學金</w:t>
      </w:r>
      <w:r w:rsidRPr="00540A32">
        <w:rPr>
          <w:rFonts w:ascii="Times New Roman" w:eastAsia="標楷體" w:hAnsi="Times New Roman" w:cs="Times New Roman" w:hint="eastAsia"/>
          <w:b/>
          <w:position w:val="10"/>
          <w:sz w:val="32"/>
          <w:szCs w:val="24"/>
        </w:rPr>
        <w:t>審查作業要點</w:t>
      </w:r>
    </w:p>
    <w:p w:rsidR="001F7009" w:rsidRPr="00320F50" w:rsidRDefault="001F7009" w:rsidP="001F7009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</w:p>
    <w:p w:rsidR="001F7009" w:rsidRPr="00320F50" w:rsidRDefault="001F7009" w:rsidP="001F7009">
      <w:pPr>
        <w:tabs>
          <w:tab w:val="left" w:pos="6379"/>
        </w:tabs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105.01.12</w:t>
      </w:r>
      <w:r w:rsidRPr="00320F50">
        <w:rPr>
          <w:rFonts w:ascii="Times New Roman" w:eastAsia="標楷體" w:hAnsi="Times New Roman" w:cs="Times New Roman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320F50">
        <w:rPr>
          <w:rFonts w:ascii="Times New Roman" w:eastAsia="標楷體" w:hAnsi="Times New Roman" w:cs="Times New Roman"/>
          <w:sz w:val="20"/>
        </w:rPr>
        <w:t>104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2</w:t>
      </w:r>
      <w:r w:rsidRPr="00320F50">
        <w:rPr>
          <w:rFonts w:ascii="Times New Roman" w:eastAsia="標楷體" w:hAnsi="Times New Roman" w:cs="Times New Roman"/>
          <w:sz w:val="20"/>
        </w:rPr>
        <w:t>次學務會議審查通過</w:t>
      </w:r>
    </w:p>
    <w:p w:rsidR="001F7009" w:rsidRPr="00320F50" w:rsidRDefault="001F7009" w:rsidP="001F7009">
      <w:pPr>
        <w:tabs>
          <w:tab w:val="left" w:pos="6379"/>
        </w:tabs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105.03.28</w:t>
      </w:r>
      <w:r w:rsidRPr="00320F50">
        <w:rPr>
          <w:rFonts w:ascii="Times New Roman" w:eastAsia="標楷體" w:hAnsi="Times New Roman" w:cs="Times New Roman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320F50">
        <w:rPr>
          <w:rFonts w:ascii="Times New Roman" w:eastAsia="標楷體" w:hAnsi="Times New Roman" w:cs="Times New Roman"/>
          <w:sz w:val="20"/>
        </w:rPr>
        <w:t>104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次學務會議修正通過</w:t>
      </w:r>
    </w:p>
    <w:p w:rsidR="001F7009" w:rsidRPr="00320F50" w:rsidRDefault="001F7009" w:rsidP="001F7009">
      <w:pPr>
        <w:tabs>
          <w:tab w:val="left" w:pos="6379"/>
        </w:tabs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107.05.14</w:t>
      </w:r>
      <w:r w:rsidRPr="00320F50">
        <w:rPr>
          <w:rFonts w:ascii="Times New Roman" w:eastAsia="標楷體" w:hAnsi="Times New Roman" w:cs="Times New Roman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320F50">
        <w:rPr>
          <w:rFonts w:ascii="Times New Roman" w:eastAsia="標楷體" w:hAnsi="Times New Roman" w:cs="Times New Roman"/>
          <w:sz w:val="20"/>
        </w:rPr>
        <w:t>106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次學務會議通過</w:t>
      </w:r>
    </w:p>
    <w:p w:rsidR="001F7009" w:rsidRDefault="001F7009" w:rsidP="001F7009">
      <w:pPr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 w:rsidRPr="008202DA">
        <w:rPr>
          <w:rFonts w:ascii="Times New Roman" w:eastAsia="標楷體" w:hAnsi="Times New Roman" w:cs="Times New Roman" w:hint="eastAsia"/>
          <w:sz w:val="20"/>
        </w:rPr>
        <w:t xml:space="preserve">109.07.22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8202DA">
        <w:rPr>
          <w:rFonts w:ascii="Times New Roman" w:eastAsia="標楷體" w:hAnsi="Times New Roman" w:cs="Times New Roman" w:hint="eastAsia"/>
          <w:sz w:val="20"/>
        </w:rPr>
        <w:t>108</w:t>
      </w:r>
      <w:r w:rsidRPr="008202DA">
        <w:rPr>
          <w:rFonts w:ascii="Times New Roman" w:eastAsia="標楷體" w:hAnsi="Times New Roman" w:cs="Times New Roman" w:hint="eastAsia"/>
          <w:sz w:val="20"/>
        </w:rPr>
        <w:t>學年度第</w:t>
      </w:r>
      <w:r w:rsidRPr="008202DA">
        <w:rPr>
          <w:rFonts w:ascii="Times New Roman" w:eastAsia="標楷體" w:hAnsi="Times New Roman" w:cs="Times New Roman" w:hint="eastAsia"/>
          <w:sz w:val="20"/>
        </w:rPr>
        <w:t>7</w:t>
      </w:r>
      <w:r w:rsidR="006F541A">
        <w:rPr>
          <w:rFonts w:ascii="Times New Roman" w:eastAsia="標楷體" w:hAnsi="Times New Roman" w:cs="Times New Roman" w:hint="eastAsia"/>
          <w:sz w:val="20"/>
        </w:rPr>
        <w:t>次學務會議</w:t>
      </w:r>
      <w:r w:rsidRPr="008202DA">
        <w:rPr>
          <w:rFonts w:ascii="Times New Roman" w:eastAsia="標楷體" w:hAnsi="Times New Roman" w:cs="Times New Roman" w:hint="eastAsia"/>
          <w:sz w:val="20"/>
        </w:rPr>
        <w:t>通過</w:t>
      </w:r>
    </w:p>
    <w:p w:rsidR="001F7009" w:rsidRDefault="001F7009" w:rsidP="001F7009">
      <w:pPr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109.08.17  </w:t>
      </w:r>
      <w:r>
        <w:rPr>
          <w:rFonts w:ascii="Times New Roman" w:eastAsia="標楷體" w:hAnsi="Times New Roman" w:cs="Times New Roman" w:hint="eastAsia"/>
          <w:sz w:val="20"/>
        </w:rPr>
        <w:t>高醫學務字第</w:t>
      </w:r>
      <w:r>
        <w:rPr>
          <w:rFonts w:ascii="Times New Roman" w:eastAsia="標楷體" w:hAnsi="Times New Roman" w:cs="Times New Roman" w:hint="eastAsia"/>
          <w:sz w:val="20"/>
        </w:rPr>
        <w:t>1091102458</w:t>
      </w:r>
      <w:r>
        <w:rPr>
          <w:rFonts w:ascii="Times New Roman" w:eastAsia="標楷體" w:hAnsi="Times New Roman" w:cs="Times New Roman" w:hint="eastAsia"/>
          <w:sz w:val="20"/>
        </w:rPr>
        <w:t>號函公布</w:t>
      </w:r>
    </w:p>
    <w:p w:rsidR="001F7009" w:rsidRPr="008202DA" w:rsidRDefault="001F7009" w:rsidP="001F7009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6"/>
      </w:tblGrid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一、</w:t>
            </w:r>
          </w:p>
        </w:tc>
        <w:tc>
          <w:tcPr>
            <w:tcW w:w="9786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為獎勵海外優秀僑生回國就讀本校院研究所，依據「教育部補助大學校院設置研究所優秀僑生獎學金作業要點」，訂定本要點。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二、</w:t>
            </w:r>
          </w:p>
        </w:tc>
        <w:tc>
          <w:tcPr>
            <w:tcW w:w="9786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申請</w:t>
            </w:r>
            <w:r w:rsidRPr="003F458D">
              <w:rPr>
                <w:rFonts w:ascii="Times New Roman" w:eastAsia="標楷體" w:hAnsi="Times New Roman" w:cs="Times New Roman" w:hint="eastAsia"/>
                <w:u w:val="single"/>
              </w:rPr>
              <w:t>資格</w:t>
            </w:r>
            <w:r w:rsidRPr="00320F50">
              <w:rPr>
                <w:rFonts w:ascii="Times New Roman" w:eastAsia="標楷體" w:hAnsi="Times New Roman" w:cs="Times New Roman"/>
              </w:rPr>
              <w:t>：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一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合於「僑生回國就學及輔導辦法」規定，在本校具有正式學籍之碩、博士班僑生（不含交換生）。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港澳生依「香港澳門居民來臺就學辦法」規定入學者。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三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E70DCD">
              <w:rPr>
                <w:rFonts w:ascii="Times New Roman" w:eastAsia="標楷體" w:hAnsi="Times New Roman" w:cs="Times New Roman"/>
                <w:kern w:val="0"/>
                <w:szCs w:val="24"/>
              </w:rPr>
              <w:t>就讀期滿一學期，上一學期學業平均成績</w:t>
            </w:r>
            <w:r w:rsidRPr="00E70DC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  <w:r w:rsidRPr="00E70DCD">
              <w:rPr>
                <w:rFonts w:ascii="Times New Roman" w:eastAsia="標楷體" w:hAnsi="Times New Roman" w:cs="Times New Roman"/>
                <w:kern w:val="0"/>
                <w:szCs w:val="24"/>
              </w:rPr>
              <w:t>分以上、操行成績</w:t>
            </w:r>
            <w:r w:rsidRPr="00E70DCD">
              <w:rPr>
                <w:rFonts w:ascii="Times New Roman" w:eastAsia="標楷體" w:hAnsi="Times New Roman" w:cs="Times New Roman"/>
                <w:kern w:val="0"/>
                <w:szCs w:val="24"/>
              </w:rPr>
              <w:t>85</w:t>
            </w:r>
            <w:r w:rsidRPr="00E70DCD">
              <w:rPr>
                <w:rFonts w:ascii="Times New Roman" w:eastAsia="標楷體" w:hAnsi="Times New Roman" w:cs="Times New Roman"/>
                <w:kern w:val="0"/>
                <w:szCs w:val="24"/>
              </w:rPr>
              <w:t>分以上且未受申誡以上處分者。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三、</w:t>
            </w:r>
          </w:p>
        </w:tc>
        <w:tc>
          <w:tcPr>
            <w:tcW w:w="9786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本獎學金受獎僑生之實際受獎金額及名額，依教育部每年核撥本校之獎學金補助款調整之。每名受獎僑生之受獎金額以每月不低於新台幣一萬元為原則，每學期審查通過後核發，畢業生應領至其畢業月份止。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四、</w:t>
            </w:r>
          </w:p>
        </w:tc>
        <w:tc>
          <w:tcPr>
            <w:tcW w:w="9786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受獎學生如有休學、退學之情事，自次月起停發本獎學金。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五、</w:t>
            </w:r>
          </w:p>
        </w:tc>
        <w:tc>
          <w:tcPr>
            <w:tcW w:w="9786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申請本獎學金之僑生（以下簡稱申請人），應於每年九月三十日及三月三十日前提出申請。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六、</w:t>
            </w:r>
          </w:p>
        </w:tc>
        <w:tc>
          <w:tcPr>
            <w:tcW w:w="9786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申請人應繳交下列文件：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一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申請表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學生證影本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三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成績單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四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指導教授推薦函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五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其他有利審查之文件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七、</w:t>
            </w:r>
          </w:p>
        </w:tc>
        <w:tc>
          <w:tcPr>
            <w:tcW w:w="9786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申請人依前述繳交之文件，送本校獎學金審查小組審查，並依所核定研究所之受獎名額、金額，擇優核給本獎學金。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八、</w:t>
            </w:r>
          </w:p>
        </w:tc>
        <w:tc>
          <w:tcPr>
            <w:tcW w:w="9786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審查標準</w:t>
            </w:r>
            <w:r w:rsidRPr="007C1ED4">
              <w:rPr>
                <w:rFonts w:ascii="Times New Roman" w:eastAsia="標楷體" w:hAnsi="Times New Roman" w:cs="Times New Roman"/>
              </w:rPr>
              <w:t>：</w:t>
            </w:r>
          </w:p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31E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31E22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31E2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31E22">
              <w:rPr>
                <w:rFonts w:ascii="Times New Roman" w:eastAsia="標楷體" w:hAnsi="Times New Roman" w:cs="Times New Roman"/>
                <w:szCs w:val="24"/>
              </w:rPr>
              <w:t>以申請人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之前一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期「班排名百分比之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PR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值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x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學期平均成績」計算</w:t>
            </w:r>
            <w:r w:rsidRPr="00831E22">
              <w:rPr>
                <w:rFonts w:ascii="Times New Roman" w:eastAsia="標楷體" w:hAnsi="Times New Roman" w:cs="Times New Roman" w:hint="eastAsia"/>
                <w:szCs w:val="24"/>
              </w:rPr>
              <w:t>積分</w:t>
            </w:r>
            <w:r w:rsidRPr="00831E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F7009" w:rsidRPr="00320F50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31E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31E22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31E2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31E22">
              <w:rPr>
                <w:rFonts w:ascii="Times New Roman" w:eastAsia="標楷體" w:hAnsi="Times New Roman" w:cs="Times New Roman"/>
                <w:szCs w:val="24"/>
              </w:rPr>
              <w:t>其他績優傑出表現證明酌予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彈性加分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。</w:t>
            </w:r>
          </w:p>
          <w:p w:rsidR="001F7009" w:rsidRPr="00B60803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  <w:szCs w:val="24"/>
              </w:rPr>
            </w:pPr>
            <w:r w:rsidRPr="00164DA9">
              <w:rPr>
                <w:rFonts w:ascii="Times New Roman" w:eastAsia="標楷體" w:hAnsi="Times New Roman" w:cs="Times New Roman"/>
              </w:rPr>
              <w:t>(</w:t>
            </w:r>
            <w:r w:rsidRPr="00164DA9">
              <w:rPr>
                <w:rFonts w:ascii="Times New Roman" w:eastAsia="標楷體" w:hAnsi="Times New Roman" w:cs="Times New Roman"/>
              </w:rPr>
              <w:t>三</w:t>
            </w:r>
            <w:r w:rsidRPr="00164DA9">
              <w:rPr>
                <w:rFonts w:ascii="Times New Roman" w:eastAsia="標楷體" w:hAnsi="Times New Roman" w:cs="Times New Roman"/>
              </w:rPr>
              <w:t>)</w:t>
            </w:r>
            <w:r w:rsidRPr="00164DA9">
              <w:rPr>
                <w:rFonts w:ascii="Times New Roman" w:eastAsia="標楷體" w:hAnsi="Times New Roman" w:cs="Times New Roman"/>
                <w:szCs w:val="24"/>
              </w:rPr>
              <w:t>前二款積分加總高低排列錄取優先順序，如遇積分相同時，以前一學期學業平均成績決定之。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8A6327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8A6327">
              <w:rPr>
                <w:rFonts w:ascii="Times New Roman" w:eastAsia="標楷體" w:hAnsi="Times New Roman" w:cs="Times New Roman"/>
              </w:rPr>
              <w:t>九、</w:t>
            </w:r>
          </w:p>
        </w:tc>
        <w:tc>
          <w:tcPr>
            <w:tcW w:w="9786" w:type="dxa"/>
          </w:tcPr>
          <w:p w:rsidR="001F7009" w:rsidRPr="005F42B7" w:rsidRDefault="001F7009" w:rsidP="00234DEA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B6080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受獎學生經查有偽造或不實情事，撤銷其資格，已領取之獎學金應予繳回，並依情節追究相關法律責任。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5F42B7" w:rsidRDefault="001F7009" w:rsidP="00234DEA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5F42B7">
              <w:rPr>
                <w:rFonts w:ascii="Times New Roman" w:eastAsia="標楷體" w:hAnsi="Times New Roman" w:cs="Times New Roman" w:hint="eastAsia"/>
                <w:u w:val="single"/>
              </w:rPr>
              <w:t>十、</w:t>
            </w:r>
          </w:p>
        </w:tc>
        <w:tc>
          <w:tcPr>
            <w:tcW w:w="9786" w:type="dxa"/>
          </w:tcPr>
          <w:p w:rsidR="001F7009" w:rsidRPr="005F42B7" w:rsidRDefault="001F7009" w:rsidP="00234DEA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831E22">
              <w:rPr>
                <w:rFonts w:ascii="Times New Roman" w:eastAsia="標楷體" w:hAnsi="Times New Roman" w:cs="Times New Roman" w:hint="eastAsia"/>
              </w:rPr>
              <w:t>本要點經學務會議</w:t>
            </w:r>
            <w:r w:rsidRPr="005F42B7">
              <w:rPr>
                <w:rFonts w:ascii="Times New Roman" w:eastAsia="標楷體" w:hAnsi="Times New Roman" w:cs="Times New Roman" w:hint="eastAsia"/>
                <w:u w:val="single"/>
              </w:rPr>
              <w:t>審議通過後，自公布日起實施，修正時亦同。</w:t>
            </w:r>
          </w:p>
        </w:tc>
      </w:tr>
    </w:tbl>
    <w:p w:rsidR="001F7009" w:rsidRDefault="001F7009" w:rsidP="001F7009">
      <w:pPr>
        <w:rPr>
          <w:rFonts w:ascii="Times New Roman" w:eastAsia="標楷體" w:hAnsi="Times New Roman" w:cs="Times New Roman"/>
          <w:b/>
          <w:sz w:val="32"/>
          <w:szCs w:val="28"/>
        </w:rPr>
      </w:pPr>
    </w:p>
    <w:p w:rsidR="001F7009" w:rsidRDefault="001F7009">
      <w:pPr>
        <w:widowControl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1F7009" w:rsidSect="00540A32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E6" w:rsidRDefault="009212E6" w:rsidP="00EB16B6">
      <w:r>
        <w:separator/>
      </w:r>
    </w:p>
  </w:endnote>
  <w:endnote w:type="continuationSeparator" w:id="0">
    <w:p w:rsidR="009212E6" w:rsidRDefault="009212E6" w:rsidP="00EB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E6" w:rsidRDefault="009212E6" w:rsidP="00EB16B6">
      <w:r>
        <w:separator/>
      </w:r>
    </w:p>
  </w:footnote>
  <w:footnote w:type="continuationSeparator" w:id="0">
    <w:p w:rsidR="009212E6" w:rsidRDefault="009212E6" w:rsidP="00EB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DF"/>
    <w:multiLevelType w:val="hybridMultilevel"/>
    <w:tmpl w:val="3B9EB044"/>
    <w:lvl w:ilvl="0" w:tplc="CC6E3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4873"/>
    <w:multiLevelType w:val="hybridMultilevel"/>
    <w:tmpl w:val="833E7B6C"/>
    <w:lvl w:ilvl="0" w:tplc="6C4C3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553923"/>
    <w:multiLevelType w:val="hybridMultilevel"/>
    <w:tmpl w:val="5DDC3442"/>
    <w:lvl w:ilvl="0" w:tplc="DDD0289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B5F093F"/>
    <w:multiLevelType w:val="hybridMultilevel"/>
    <w:tmpl w:val="B0DEA028"/>
    <w:lvl w:ilvl="0" w:tplc="93E2CC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9791B44"/>
    <w:multiLevelType w:val="hybridMultilevel"/>
    <w:tmpl w:val="6A8AA8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0809B1"/>
    <w:multiLevelType w:val="hybridMultilevel"/>
    <w:tmpl w:val="5F56E7BA"/>
    <w:lvl w:ilvl="0" w:tplc="DB10B65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3696501"/>
    <w:multiLevelType w:val="hybridMultilevel"/>
    <w:tmpl w:val="D4C2CE88"/>
    <w:lvl w:ilvl="0" w:tplc="113EE9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775146"/>
    <w:multiLevelType w:val="hybridMultilevel"/>
    <w:tmpl w:val="78502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214AA08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0E1DE3"/>
    <w:multiLevelType w:val="hybridMultilevel"/>
    <w:tmpl w:val="EB7A432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6505C4"/>
    <w:multiLevelType w:val="hybridMultilevel"/>
    <w:tmpl w:val="8D6E2D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6A4E01"/>
    <w:multiLevelType w:val="hybridMultilevel"/>
    <w:tmpl w:val="32F400BA"/>
    <w:lvl w:ilvl="0" w:tplc="80B06DA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7F32A3"/>
    <w:multiLevelType w:val="hybridMultilevel"/>
    <w:tmpl w:val="6038A256"/>
    <w:lvl w:ilvl="0" w:tplc="43125ED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FA0584D"/>
    <w:multiLevelType w:val="hybridMultilevel"/>
    <w:tmpl w:val="75B87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EB5170"/>
    <w:multiLevelType w:val="hybridMultilevel"/>
    <w:tmpl w:val="094A9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E337B3"/>
    <w:multiLevelType w:val="hybridMultilevel"/>
    <w:tmpl w:val="C368FC70"/>
    <w:lvl w:ilvl="0" w:tplc="274CD32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916772"/>
    <w:multiLevelType w:val="multilevel"/>
    <w:tmpl w:val="A858BD98"/>
    <w:lvl w:ilvl="0">
      <w:start w:val="106"/>
      <w:numFmt w:val="decimal"/>
      <w:lvlText w:val="%1"/>
      <w:lvlJc w:val="left"/>
      <w:pPr>
        <w:ind w:left="828" w:hanging="828"/>
      </w:pPr>
      <w:rPr>
        <w:rFonts w:eastAsia="標楷體" w:hint="default"/>
        <w:sz w:val="20"/>
      </w:rPr>
    </w:lvl>
    <w:lvl w:ilvl="1">
      <w:start w:val="6"/>
      <w:numFmt w:val="decimalZero"/>
      <w:lvlText w:val="%1.%2"/>
      <w:lvlJc w:val="left"/>
      <w:pPr>
        <w:ind w:left="3330" w:hanging="828"/>
      </w:pPr>
      <w:rPr>
        <w:rFonts w:eastAsia="標楷體" w:hint="default"/>
        <w:sz w:val="20"/>
      </w:rPr>
    </w:lvl>
    <w:lvl w:ilvl="2">
      <w:start w:val="27"/>
      <w:numFmt w:val="decimal"/>
      <w:lvlText w:val="%1.%2.%3"/>
      <w:lvlJc w:val="left"/>
      <w:pPr>
        <w:ind w:left="5832" w:hanging="828"/>
      </w:pPr>
      <w:rPr>
        <w:rFonts w:eastAsia="標楷體" w:hint="default"/>
        <w:sz w:val="20"/>
      </w:rPr>
    </w:lvl>
    <w:lvl w:ilvl="3">
      <w:start w:val="1"/>
      <w:numFmt w:val="decimal"/>
      <w:lvlText w:val="%1.%2.%3.%4"/>
      <w:lvlJc w:val="left"/>
      <w:pPr>
        <w:ind w:left="8334" w:hanging="828"/>
      </w:pPr>
      <w:rPr>
        <w:rFonts w:eastAsia="標楷體" w:hint="default"/>
        <w:sz w:val="20"/>
      </w:rPr>
    </w:lvl>
    <w:lvl w:ilvl="4">
      <w:start w:val="1"/>
      <w:numFmt w:val="decimal"/>
      <w:lvlText w:val="%1.%2.%3.%4.%5"/>
      <w:lvlJc w:val="left"/>
      <w:pPr>
        <w:ind w:left="11088" w:hanging="1080"/>
      </w:pPr>
      <w:rPr>
        <w:rFonts w:eastAsia="標楷體" w:hint="default"/>
        <w:sz w:val="20"/>
      </w:rPr>
    </w:lvl>
    <w:lvl w:ilvl="5">
      <w:start w:val="1"/>
      <w:numFmt w:val="decimal"/>
      <w:lvlText w:val="%1.%2.%3.%4.%5.%6"/>
      <w:lvlJc w:val="left"/>
      <w:pPr>
        <w:ind w:left="13590" w:hanging="1080"/>
      </w:pPr>
      <w:rPr>
        <w:rFonts w:eastAsia="標楷體" w:hint="default"/>
        <w:sz w:val="20"/>
      </w:rPr>
    </w:lvl>
    <w:lvl w:ilvl="6">
      <w:start w:val="1"/>
      <w:numFmt w:val="decimal"/>
      <w:lvlText w:val="%1.%2.%3.%4.%5.%6.%7"/>
      <w:lvlJc w:val="left"/>
      <w:pPr>
        <w:ind w:left="16452" w:hanging="1440"/>
      </w:pPr>
      <w:rPr>
        <w:rFonts w:eastAsia="標楷體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954" w:hanging="1440"/>
      </w:pPr>
      <w:rPr>
        <w:rFonts w:eastAsia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816" w:hanging="1800"/>
      </w:pPr>
      <w:rPr>
        <w:rFonts w:eastAsia="標楷體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7"/>
    <w:rsid w:val="00002B31"/>
    <w:rsid w:val="000047A1"/>
    <w:rsid w:val="0002241C"/>
    <w:rsid w:val="000269F9"/>
    <w:rsid w:val="000307F5"/>
    <w:rsid w:val="00031C82"/>
    <w:rsid w:val="00034947"/>
    <w:rsid w:val="00046BC2"/>
    <w:rsid w:val="000521BD"/>
    <w:rsid w:val="00053D86"/>
    <w:rsid w:val="00067A1F"/>
    <w:rsid w:val="00075D75"/>
    <w:rsid w:val="0007732D"/>
    <w:rsid w:val="000867FE"/>
    <w:rsid w:val="000B34AE"/>
    <w:rsid w:val="000C2A19"/>
    <w:rsid w:val="000E2DD3"/>
    <w:rsid w:val="00101230"/>
    <w:rsid w:val="00114C15"/>
    <w:rsid w:val="00162AD5"/>
    <w:rsid w:val="00164DA9"/>
    <w:rsid w:val="00174F64"/>
    <w:rsid w:val="00180F14"/>
    <w:rsid w:val="001947D2"/>
    <w:rsid w:val="001A6B98"/>
    <w:rsid w:val="001B73BD"/>
    <w:rsid w:val="001D1A32"/>
    <w:rsid w:val="001E0B6D"/>
    <w:rsid w:val="001E3302"/>
    <w:rsid w:val="001F59FC"/>
    <w:rsid w:val="001F7009"/>
    <w:rsid w:val="00205311"/>
    <w:rsid w:val="00213E7F"/>
    <w:rsid w:val="00214AA7"/>
    <w:rsid w:val="00214FFC"/>
    <w:rsid w:val="0021703B"/>
    <w:rsid w:val="00237FB5"/>
    <w:rsid w:val="0024783D"/>
    <w:rsid w:val="002553CD"/>
    <w:rsid w:val="00256A3E"/>
    <w:rsid w:val="0026288E"/>
    <w:rsid w:val="002816BC"/>
    <w:rsid w:val="002900D9"/>
    <w:rsid w:val="002961EA"/>
    <w:rsid w:val="00297E76"/>
    <w:rsid w:val="002A749D"/>
    <w:rsid w:val="002D0DB9"/>
    <w:rsid w:val="002D6F4E"/>
    <w:rsid w:val="002E125D"/>
    <w:rsid w:val="002E1CB7"/>
    <w:rsid w:val="002F3FC8"/>
    <w:rsid w:val="00320F50"/>
    <w:rsid w:val="003225EE"/>
    <w:rsid w:val="003361B5"/>
    <w:rsid w:val="003707C1"/>
    <w:rsid w:val="00376239"/>
    <w:rsid w:val="003824F7"/>
    <w:rsid w:val="00385143"/>
    <w:rsid w:val="00394F9E"/>
    <w:rsid w:val="003A4463"/>
    <w:rsid w:val="003E33B4"/>
    <w:rsid w:val="003F09B6"/>
    <w:rsid w:val="003F205D"/>
    <w:rsid w:val="003F3856"/>
    <w:rsid w:val="003F458D"/>
    <w:rsid w:val="00420B0A"/>
    <w:rsid w:val="00433C98"/>
    <w:rsid w:val="00441D0D"/>
    <w:rsid w:val="00445DA5"/>
    <w:rsid w:val="004523D7"/>
    <w:rsid w:val="004612E6"/>
    <w:rsid w:val="00480B6E"/>
    <w:rsid w:val="004811B2"/>
    <w:rsid w:val="0048697F"/>
    <w:rsid w:val="00486E4F"/>
    <w:rsid w:val="004C6B1D"/>
    <w:rsid w:val="00506053"/>
    <w:rsid w:val="00507FBA"/>
    <w:rsid w:val="00513E12"/>
    <w:rsid w:val="00523B87"/>
    <w:rsid w:val="00530130"/>
    <w:rsid w:val="00540A32"/>
    <w:rsid w:val="00542725"/>
    <w:rsid w:val="005431BB"/>
    <w:rsid w:val="005629FE"/>
    <w:rsid w:val="00575938"/>
    <w:rsid w:val="0058195C"/>
    <w:rsid w:val="005B1DCB"/>
    <w:rsid w:val="005B4A32"/>
    <w:rsid w:val="005C329E"/>
    <w:rsid w:val="005C7060"/>
    <w:rsid w:val="005F42B7"/>
    <w:rsid w:val="005F49B6"/>
    <w:rsid w:val="006325C5"/>
    <w:rsid w:val="00643047"/>
    <w:rsid w:val="00646CBA"/>
    <w:rsid w:val="00647A8C"/>
    <w:rsid w:val="0065272B"/>
    <w:rsid w:val="006A0804"/>
    <w:rsid w:val="006A61EE"/>
    <w:rsid w:val="006E0E35"/>
    <w:rsid w:val="006E3176"/>
    <w:rsid w:val="006F541A"/>
    <w:rsid w:val="00705CD0"/>
    <w:rsid w:val="00710BF7"/>
    <w:rsid w:val="0072172C"/>
    <w:rsid w:val="0072213D"/>
    <w:rsid w:val="00735D5C"/>
    <w:rsid w:val="007555C7"/>
    <w:rsid w:val="0075584F"/>
    <w:rsid w:val="00762ECE"/>
    <w:rsid w:val="007643E9"/>
    <w:rsid w:val="00770163"/>
    <w:rsid w:val="00776858"/>
    <w:rsid w:val="00784D4F"/>
    <w:rsid w:val="00791B05"/>
    <w:rsid w:val="007961A3"/>
    <w:rsid w:val="00797D80"/>
    <w:rsid w:val="007C1ED4"/>
    <w:rsid w:val="007C6399"/>
    <w:rsid w:val="007C758F"/>
    <w:rsid w:val="00813989"/>
    <w:rsid w:val="008202DA"/>
    <w:rsid w:val="00820E71"/>
    <w:rsid w:val="00831E22"/>
    <w:rsid w:val="008539C7"/>
    <w:rsid w:val="0087222E"/>
    <w:rsid w:val="008735E2"/>
    <w:rsid w:val="00873EFA"/>
    <w:rsid w:val="008A6327"/>
    <w:rsid w:val="008A73FA"/>
    <w:rsid w:val="00900E8A"/>
    <w:rsid w:val="0090774D"/>
    <w:rsid w:val="00911962"/>
    <w:rsid w:val="00920878"/>
    <w:rsid w:val="009212E6"/>
    <w:rsid w:val="00931CFD"/>
    <w:rsid w:val="00957731"/>
    <w:rsid w:val="00965D80"/>
    <w:rsid w:val="009705BC"/>
    <w:rsid w:val="00972EF7"/>
    <w:rsid w:val="009C13F2"/>
    <w:rsid w:val="009E451C"/>
    <w:rsid w:val="00A26A8F"/>
    <w:rsid w:val="00A33AB9"/>
    <w:rsid w:val="00A34EF0"/>
    <w:rsid w:val="00A46515"/>
    <w:rsid w:val="00A624F6"/>
    <w:rsid w:val="00A662C2"/>
    <w:rsid w:val="00A733A3"/>
    <w:rsid w:val="00AB1E75"/>
    <w:rsid w:val="00AB7F00"/>
    <w:rsid w:val="00AC71F7"/>
    <w:rsid w:val="00AD00C3"/>
    <w:rsid w:val="00AE6F6E"/>
    <w:rsid w:val="00B52CC9"/>
    <w:rsid w:val="00B5332C"/>
    <w:rsid w:val="00B60803"/>
    <w:rsid w:val="00B6785F"/>
    <w:rsid w:val="00B707F3"/>
    <w:rsid w:val="00B72D19"/>
    <w:rsid w:val="00B774E1"/>
    <w:rsid w:val="00B83B36"/>
    <w:rsid w:val="00B87A7C"/>
    <w:rsid w:val="00B96286"/>
    <w:rsid w:val="00BA6C5A"/>
    <w:rsid w:val="00BB59F9"/>
    <w:rsid w:val="00BC0E37"/>
    <w:rsid w:val="00BD708B"/>
    <w:rsid w:val="00BE5A55"/>
    <w:rsid w:val="00C03743"/>
    <w:rsid w:val="00C1490C"/>
    <w:rsid w:val="00C14B33"/>
    <w:rsid w:val="00C214FB"/>
    <w:rsid w:val="00C25ED9"/>
    <w:rsid w:val="00C443A0"/>
    <w:rsid w:val="00C47E7C"/>
    <w:rsid w:val="00C70A98"/>
    <w:rsid w:val="00C81D92"/>
    <w:rsid w:val="00C82E10"/>
    <w:rsid w:val="00C87F82"/>
    <w:rsid w:val="00C96B24"/>
    <w:rsid w:val="00CA189E"/>
    <w:rsid w:val="00CA1ED5"/>
    <w:rsid w:val="00CA3CFB"/>
    <w:rsid w:val="00CA7F86"/>
    <w:rsid w:val="00CB528A"/>
    <w:rsid w:val="00CD1523"/>
    <w:rsid w:val="00CD394D"/>
    <w:rsid w:val="00CF67BF"/>
    <w:rsid w:val="00D065F3"/>
    <w:rsid w:val="00D11722"/>
    <w:rsid w:val="00D21F94"/>
    <w:rsid w:val="00D30DF4"/>
    <w:rsid w:val="00D31CF2"/>
    <w:rsid w:val="00D516FF"/>
    <w:rsid w:val="00D62055"/>
    <w:rsid w:val="00D72A92"/>
    <w:rsid w:val="00D76B14"/>
    <w:rsid w:val="00D81718"/>
    <w:rsid w:val="00D85CEB"/>
    <w:rsid w:val="00D86ABF"/>
    <w:rsid w:val="00D91EEC"/>
    <w:rsid w:val="00DC4858"/>
    <w:rsid w:val="00DF68C2"/>
    <w:rsid w:val="00DF6965"/>
    <w:rsid w:val="00E31440"/>
    <w:rsid w:val="00E33849"/>
    <w:rsid w:val="00E66D2B"/>
    <w:rsid w:val="00E70DCD"/>
    <w:rsid w:val="00E74427"/>
    <w:rsid w:val="00E92A4B"/>
    <w:rsid w:val="00E95BB0"/>
    <w:rsid w:val="00EB16B6"/>
    <w:rsid w:val="00ED1B8F"/>
    <w:rsid w:val="00ED6D04"/>
    <w:rsid w:val="00EE4FF7"/>
    <w:rsid w:val="00F37691"/>
    <w:rsid w:val="00F57192"/>
    <w:rsid w:val="00F66F22"/>
    <w:rsid w:val="00F71998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4CEE"/>
  <w15:chartTrackingRefBased/>
  <w15:docId w15:val="{2AE616B8-01D9-4BDB-B78C-E150666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24F7"/>
    <w:pPr>
      <w:spacing w:line="420" w:lineRule="exact"/>
      <w:ind w:left="1080" w:hanging="513"/>
      <w:jc w:val="both"/>
    </w:pPr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3824F7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rsid w:val="00382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824F7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3824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6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6B6"/>
    <w:rPr>
      <w:sz w:val="20"/>
      <w:szCs w:val="20"/>
    </w:rPr>
  </w:style>
  <w:style w:type="table" w:styleId="a8">
    <w:name w:val="Table Grid"/>
    <w:basedOn w:val="a1"/>
    <w:uiPriority w:val="59"/>
    <w:rsid w:val="005B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Company>SYNNEX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user</cp:lastModifiedBy>
  <cp:revision>11</cp:revision>
  <cp:lastPrinted>2020-08-10T02:17:00Z</cp:lastPrinted>
  <dcterms:created xsi:type="dcterms:W3CDTF">2020-08-18T06:21:00Z</dcterms:created>
  <dcterms:modified xsi:type="dcterms:W3CDTF">2021-08-24T01:20:00Z</dcterms:modified>
</cp:coreProperties>
</file>