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10" w:rsidRPr="003D58D7" w:rsidRDefault="002846DD" w:rsidP="003D58D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107</w:t>
      </w:r>
      <w:r w:rsidR="00AF0F53" w:rsidRPr="003D58D7">
        <w:rPr>
          <w:rFonts w:hint="eastAsia"/>
          <w:b/>
          <w:sz w:val="28"/>
        </w:rPr>
        <w:t>學行成績優良之應屆畢業僑生調查表</w:t>
      </w:r>
    </w:p>
    <w:p w:rsidR="00442D62" w:rsidRDefault="00442D62" w:rsidP="009066C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學行成績優良指學業成績總平均</w:t>
      </w:r>
      <w:r>
        <w:rPr>
          <w:rFonts w:hint="eastAsia"/>
        </w:rPr>
        <w:t>80</w:t>
      </w:r>
      <w:r>
        <w:rPr>
          <w:rFonts w:hint="eastAsia"/>
        </w:rPr>
        <w:t>分以上</w:t>
      </w:r>
      <w:r>
        <w:rPr>
          <w:rFonts w:hint="eastAsia"/>
        </w:rPr>
        <w:t>(</w:t>
      </w:r>
      <w:r>
        <w:rPr>
          <w:rFonts w:hint="eastAsia"/>
        </w:rPr>
        <w:t>請核算至小數點第</w:t>
      </w:r>
      <w:r>
        <w:rPr>
          <w:rFonts w:hint="eastAsia"/>
        </w:rPr>
        <w:t>2</w:t>
      </w:r>
      <w:r>
        <w:rPr>
          <w:rFonts w:hint="eastAsia"/>
        </w:rPr>
        <w:t>位，以下四捨五入</w:t>
      </w:r>
      <w:r>
        <w:rPr>
          <w:rFonts w:hint="eastAsia"/>
        </w:rPr>
        <w:t>)</w:t>
      </w:r>
      <w:r>
        <w:rPr>
          <w:rFonts w:hint="eastAsia"/>
        </w:rPr>
        <w:t>及操行成績每</w:t>
      </w:r>
      <w:proofErr w:type="gramStart"/>
      <w:r>
        <w:rPr>
          <w:rFonts w:hint="eastAsia"/>
        </w:rPr>
        <w:t>學期均須</w:t>
      </w:r>
      <w:r>
        <w:rPr>
          <w:rFonts w:hint="eastAsia"/>
        </w:rPr>
        <w:t>80</w:t>
      </w:r>
      <w:r>
        <w:rPr>
          <w:rFonts w:hint="eastAsia"/>
        </w:rPr>
        <w:t>分</w:t>
      </w:r>
      <w:proofErr w:type="gramEnd"/>
      <w:r>
        <w:rPr>
          <w:rFonts w:hint="eastAsia"/>
        </w:rPr>
        <w:t>（甲等）以上者，申請人以大專校院應屆畢業僑生為限，</w:t>
      </w:r>
      <w:r w:rsidRPr="002846DD">
        <w:rPr>
          <w:rFonts w:hint="eastAsia"/>
          <w:b/>
          <w:u w:val="single"/>
        </w:rPr>
        <w:t>不含研究所</w:t>
      </w:r>
      <w:r>
        <w:rPr>
          <w:rFonts w:hint="eastAsia"/>
        </w:rPr>
        <w:t>。</w:t>
      </w:r>
    </w:p>
    <w:p w:rsidR="009066C8" w:rsidRDefault="009066C8" w:rsidP="009066C8">
      <w:r>
        <w:rPr>
          <w:rFonts w:hint="eastAsia"/>
        </w:rPr>
        <w:t>二、成績計算期間：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066C8" w:rsidRDefault="003D58D7" w:rsidP="009066C8">
      <w:r>
        <w:rPr>
          <w:rFonts w:hint="eastAsia"/>
        </w:rPr>
        <w:t xml:space="preserve">    </w:t>
      </w:r>
      <w:r w:rsidR="009066C8">
        <w:rPr>
          <w:rFonts w:hint="eastAsia"/>
        </w:rPr>
        <w:t>就讀四年制者：第一至第七學期總平均。</w:t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</w:p>
    <w:p w:rsidR="009066C8" w:rsidRDefault="003D58D7" w:rsidP="009066C8">
      <w:r>
        <w:rPr>
          <w:rFonts w:hint="eastAsia"/>
        </w:rPr>
        <w:t xml:space="preserve">    </w:t>
      </w:r>
      <w:r w:rsidR="009066C8">
        <w:rPr>
          <w:rFonts w:hint="eastAsia"/>
        </w:rPr>
        <w:t>就讀五年制者：第一至第九學期總平均。</w:t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</w:p>
    <w:p w:rsidR="009066C8" w:rsidRDefault="003D58D7" w:rsidP="009066C8">
      <w:r>
        <w:rPr>
          <w:rFonts w:hint="eastAsia"/>
        </w:rPr>
        <w:t xml:space="preserve">    </w:t>
      </w:r>
      <w:r w:rsidR="009066C8">
        <w:rPr>
          <w:rFonts w:hint="eastAsia"/>
        </w:rPr>
        <w:t>就讀牙醫系及</w:t>
      </w:r>
      <w:proofErr w:type="gramStart"/>
      <w:r w:rsidR="009066C8">
        <w:rPr>
          <w:rFonts w:hint="eastAsia"/>
        </w:rPr>
        <w:t>醫學系者類推</w:t>
      </w:r>
      <w:proofErr w:type="gramEnd"/>
      <w:r w:rsidR="009066C8">
        <w:rPr>
          <w:rFonts w:hint="eastAsia"/>
        </w:rPr>
        <w:t>總平均。</w:t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  <w:r w:rsidR="009066C8">
        <w:rPr>
          <w:rFonts w:hint="eastAsia"/>
        </w:rPr>
        <w:tab/>
      </w:r>
    </w:p>
    <w:p w:rsidR="00483471" w:rsidRDefault="009066C8" w:rsidP="00483471">
      <w:pPr>
        <w:pStyle w:val="a3"/>
        <w:numPr>
          <w:ilvl w:val="0"/>
          <w:numId w:val="3"/>
        </w:numPr>
        <w:ind w:leftChars="0"/>
        <w:rPr>
          <w:b/>
        </w:rPr>
      </w:pPr>
      <w:r w:rsidRPr="00483471">
        <w:rPr>
          <w:rFonts w:hint="eastAsia"/>
          <w:b/>
        </w:rPr>
        <w:t>僑居地之</w:t>
      </w:r>
      <w:r w:rsidR="00664B1A">
        <w:rPr>
          <w:rFonts w:hint="eastAsia"/>
          <w:b/>
        </w:rPr>
        <w:t>中英文等請全銜（勿縮寫</w:t>
      </w:r>
      <w:r w:rsidRPr="00483471">
        <w:rPr>
          <w:rFonts w:hint="eastAsia"/>
          <w:b/>
        </w:rPr>
        <w:t>）填寫。</w:t>
      </w:r>
      <w:r w:rsidRPr="00483471">
        <w:rPr>
          <w:rFonts w:hint="eastAsia"/>
          <w:b/>
        </w:rPr>
        <w:tab/>
      </w:r>
      <w:r w:rsidRPr="00483471">
        <w:rPr>
          <w:rFonts w:hint="eastAsia"/>
          <w:b/>
        </w:rPr>
        <w:tab/>
      </w:r>
    </w:p>
    <w:p w:rsidR="00E1048E" w:rsidRPr="00E1048E" w:rsidRDefault="00E1048E" w:rsidP="00E1048E">
      <w:pPr>
        <w:rPr>
          <w:b/>
        </w:rPr>
      </w:pPr>
      <w:r w:rsidRPr="00581CD1">
        <w:rPr>
          <w:rFonts w:hint="eastAsia"/>
          <w:b/>
          <w:color w:val="2F5496" w:themeColor="accent5" w:themeShade="BF"/>
        </w:rPr>
        <w:t>***</w:t>
      </w:r>
      <w:r w:rsidRPr="00581CD1">
        <w:rPr>
          <w:rFonts w:hint="eastAsia"/>
          <w:b/>
          <w:color w:val="2F5496" w:themeColor="accent5" w:themeShade="BF"/>
        </w:rPr>
        <w:t>請</w:t>
      </w:r>
      <w:proofErr w:type="gramStart"/>
      <w:r w:rsidRPr="00581CD1">
        <w:rPr>
          <w:rFonts w:hint="eastAsia"/>
          <w:b/>
          <w:color w:val="2F5496" w:themeColor="accent5" w:themeShade="BF"/>
        </w:rPr>
        <w:t>將此表</w:t>
      </w:r>
      <w:r w:rsidR="00581CD1" w:rsidRPr="00581CD1">
        <w:rPr>
          <w:rFonts w:hint="eastAsia"/>
          <w:b/>
          <w:color w:val="2F5496" w:themeColor="accent5" w:themeShade="BF"/>
        </w:rPr>
        <w:t>於</w:t>
      </w:r>
      <w:proofErr w:type="gramEnd"/>
      <w:r w:rsidR="002846DD" w:rsidRPr="00A064D8">
        <w:rPr>
          <w:rFonts w:hint="eastAsia"/>
          <w:b/>
          <w:color w:val="C00000"/>
        </w:rPr>
        <w:t>3/11</w:t>
      </w:r>
      <w:r w:rsidR="00581CD1" w:rsidRPr="00581CD1">
        <w:rPr>
          <w:rFonts w:hint="eastAsia"/>
          <w:b/>
          <w:color w:val="2F5496" w:themeColor="accent5" w:themeShade="BF"/>
        </w:rPr>
        <w:t>前以</w:t>
      </w:r>
      <w:r w:rsidR="00581CD1" w:rsidRPr="002846DD">
        <w:rPr>
          <w:rFonts w:hint="eastAsia"/>
          <w:b/>
          <w:color w:val="2F5496" w:themeColor="accent5" w:themeShade="BF"/>
          <w:u w:val="single"/>
        </w:rPr>
        <w:t>紙本</w:t>
      </w:r>
      <w:r w:rsidR="00581CD1" w:rsidRPr="00581CD1">
        <w:rPr>
          <w:rFonts w:hint="eastAsia"/>
          <w:b/>
          <w:color w:val="2F5496" w:themeColor="accent5" w:themeShade="BF"/>
        </w:rPr>
        <w:t>或</w:t>
      </w:r>
      <w:r w:rsidRPr="002846DD">
        <w:rPr>
          <w:rFonts w:hint="eastAsia"/>
          <w:b/>
          <w:color w:val="2F5496" w:themeColor="accent5" w:themeShade="BF"/>
          <w:u w:val="single"/>
        </w:rPr>
        <w:t>email</w:t>
      </w:r>
      <w:r w:rsidR="00581CD1" w:rsidRPr="00581CD1">
        <w:rPr>
          <w:rFonts w:hint="eastAsia"/>
          <w:b/>
          <w:color w:val="2F5496" w:themeColor="accent5" w:themeShade="BF"/>
        </w:rPr>
        <w:t>繳交</w:t>
      </w:r>
      <w:r w:rsidRPr="00581CD1">
        <w:rPr>
          <w:rFonts w:hint="eastAsia"/>
          <w:b/>
          <w:color w:val="2F5496" w:themeColor="accent5" w:themeShade="BF"/>
        </w:rPr>
        <w:t>給生輔組</w:t>
      </w:r>
      <w:bookmarkStart w:id="0" w:name="_GoBack"/>
      <w:bookmarkEnd w:id="0"/>
      <w:r w:rsidRPr="00581CD1">
        <w:rPr>
          <w:rFonts w:hint="eastAsia"/>
          <w:b/>
          <w:color w:val="2F5496" w:themeColor="accent5" w:themeShade="BF"/>
        </w:rPr>
        <w:t>吳</w:t>
      </w:r>
      <w:proofErr w:type="gramStart"/>
      <w:r w:rsidRPr="00581CD1">
        <w:rPr>
          <w:rFonts w:hint="eastAsia"/>
          <w:b/>
          <w:color w:val="2F5496" w:themeColor="accent5" w:themeShade="BF"/>
        </w:rPr>
        <w:t>珮綺</w:t>
      </w:r>
      <w:proofErr w:type="gramEnd"/>
      <w:r w:rsidRPr="00581CD1">
        <w:rPr>
          <w:rFonts w:hint="eastAsia"/>
          <w:b/>
          <w:color w:val="2F5496" w:themeColor="accent5" w:themeShade="BF"/>
        </w:rPr>
        <w:t>(</w:t>
      </w:r>
      <w:r w:rsidRPr="00581CD1">
        <w:rPr>
          <w:b/>
          <w:color w:val="2F5496" w:themeColor="accent5" w:themeShade="BF"/>
        </w:rPr>
        <w:t>Peggy</w:t>
      </w:r>
      <w:r w:rsidRPr="00581CD1">
        <w:rPr>
          <w:rFonts w:hint="eastAsia"/>
          <w:b/>
          <w:color w:val="2F5496" w:themeColor="accent5" w:themeShade="BF"/>
        </w:rPr>
        <w:t>)</w:t>
      </w:r>
      <w:r w:rsidRPr="00581CD1">
        <w:rPr>
          <w:rFonts w:hint="eastAsia"/>
          <w:b/>
          <w:color w:val="2F5496" w:themeColor="accent5" w:themeShade="BF"/>
        </w:rPr>
        <w:t>小姐</w:t>
      </w:r>
      <w:r w:rsidRPr="00581CD1">
        <w:rPr>
          <w:rFonts w:hint="eastAsia"/>
          <w:b/>
          <w:color w:val="2F5496" w:themeColor="accent5" w:themeShade="BF"/>
        </w:rPr>
        <w:t>:</w:t>
      </w:r>
      <w:r w:rsidRPr="00581CD1">
        <w:rPr>
          <w:b/>
          <w:color w:val="2F5496" w:themeColor="accent5" w:themeShade="BF"/>
        </w:rPr>
        <w:t xml:space="preserve"> pcw@kmu.edu.tw</w:t>
      </w:r>
      <w:r w:rsidR="00581CD1" w:rsidRPr="00581CD1">
        <w:rPr>
          <w:b/>
          <w:color w:val="2F5496" w:themeColor="accent5" w:themeShade="BF"/>
        </w:rPr>
        <w:t>，</w:t>
      </w:r>
      <w:r w:rsidRPr="00581CD1">
        <w:rPr>
          <w:b/>
          <w:color w:val="2F5496" w:themeColor="accent5" w:themeShade="BF"/>
        </w:rPr>
        <w:t>並請</w:t>
      </w:r>
      <w:r w:rsidRPr="00581CD1">
        <w:rPr>
          <w:rFonts w:hint="eastAsia"/>
          <w:b/>
          <w:color w:val="2F5496" w:themeColor="accent5" w:themeShade="BF"/>
        </w:rPr>
        <w:t>附上成績證明</w:t>
      </w:r>
      <w:r w:rsidR="002846DD">
        <w:rPr>
          <w:rFonts w:hint="eastAsia"/>
          <w:b/>
          <w:color w:val="2F5496" w:themeColor="accent5" w:themeShade="BF"/>
        </w:rPr>
        <w:t>(</w:t>
      </w:r>
      <w:r w:rsidR="002846DD" w:rsidRPr="002846DD">
        <w:rPr>
          <w:rFonts w:hint="eastAsia"/>
          <w:b/>
          <w:color w:val="C00000"/>
        </w:rPr>
        <w:t>須有截至前一學期學業成績總平均</w:t>
      </w:r>
      <w:r w:rsidR="002846DD">
        <w:rPr>
          <w:rFonts w:hint="eastAsia"/>
          <w:b/>
          <w:color w:val="2F5496" w:themeColor="accent5" w:themeShade="BF"/>
        </w:rPr>
        <w:t>)</w:t>
      </w:r>
      <w:r w:rsidRPr="00581CD1">
        <w:rPr>
          <w:rFonts w:hint="eastAsia"/>
          <w:b/>
          <w:color w:val="2F5496" w:themeColor="accent5" w:themeShade="BF"/>
        </w:rPr>
        <w:t>***</w:t>
      </w:r>
    </w:p>
    <w:p w:rsidR="009066C8" w:rsidRDefault="009066C8" w:rsidP="0048347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pPr w:leftFromText="180" w:rightFromText="180" w:vertAnchor="page" w:horzAnchor="margin" w:tblpY="5881"/>
        <w:tblW w:w="1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359"/>
        <w:gridCol w:w="592"/>
        <w:gridCol w:w="1442"/>
        <w:gridCol w:w="1643"/>
        <w:gridCol w:w="1768"/>
        <w:gridCol w:w="2033"/>
      </w:tblGrid>
      <w:tr w:rsidR="00436D50" w:rsidRPr="00AF0F53" w:rsidTr="000333D1">
        <w:trPr>
          <w:trHeight w:val="54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系別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50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生日</w:t>
            </w:r>
          </w:p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(民國)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D50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</w:t>
            </w:r>
          </w:p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僑居地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學行成績</w:t>
            </w:r>
          </w:p>
        </w:tc>
      </w:tr>
      <w:tr w:rsidR="00436D50" w:rsidRPr="00AF0F53" w:rsidTr="000333D1">
        <w:trPr>
          <w:trHeight w:val="12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50" w:rsidRPr="00AF0F53" w:rsidRDefault="00436D50" w:rsidP="000333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D50" w:rsidRPr="00AF0F53" w:rsidRDefault="00436D50" w:rsidP="000333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50" w:rsidRPr="00AF0F53" w:rsidRDefault="00436D50" w:rsidP="000333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中文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50">
              <w:rPr>
                <w:rFonts w:ascii="標楷體" w:eastAsia="標楷體" w:hAnsi="標楷體" w:cs="新細明體" w:hint="eastAsia"/>
                <w:kern w:val="0"/>
                <w:szCs w:val="24"/>
              </w:rPr>
              <w:t>學業成績總平均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50" w:rsidRPr="00AF0F53" w:rsidRDefault="00436D50" w:rsidP="00033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6D50">
              <w:rPr>
                <w:rFonts w:ascii="標楷體" w:eastAsia="標楷體" w:hAnsi="標楷體" w:cs="新細明體" w:hint="eastAsia"/>
                <w:kern w:val="0"/>
                <w:szCs w:val="24"/>
              </w:rPr>
              <w:t>操行成績總平均(每</w:t>
            </w:r>
            <w:proofErr w:type="gramStart"/>
            <w:r w:rsidRPr="00436D50">
              <w:rPr>
                <w:rFonts w:ascii="標楷體" w:eastAsia="標楷體" w:hAnsi="標楷體" w:cs="新細明體" w:hint="eastAsia"/>
                <w:kern w:val="0"/>
                <w:szCs w:val="24"/>
              </w:rPr>
              <w:t>學期均需80分</w:t>
            </w:r>
            <w:proofErr w:type="gramEnd"/>
            <w:r w:rsidRPr="00436D50">
              <w:rPr>
                <w:rFonts w:ascii="標楷體" w:eastAsia="標楷體" w:hAnsi="標楷體" w:cs="新細明體" w:hint="eastAsia"/>
                <w:kern w:val="0"/>
                <w:szCs w:val="24"/>
              </w:rPr>
              <w:t>以上)</w:t>
            </w:r>
          </w:p>
        </w:tc>
      </w:tr>
      <w:tr w:rsidR="00436D50" w:rsidTr="00033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0"/>
        </w:trPr>
        <w:tc>
          <w:tcPr>
            <w:tcW w:w="1413" w:type="dxa"/>
          </w:tcPr>
          <w:p w:rsidR="00436D50" w:rsidRDefault="00436D50" w:rsidP="000333D1"/>
        </w:tc>
        <w:tc>
          <w:tcPr>
            <w:tcW w:w="1559" w:type="dxa"/>
          </w:tcPr>
          <w:p w:rsidR="00436D50" w:rsidRDefault="00436D50" w:rsidP="000333D1"/>
        </w:tc>
        <w:tc>
          <w:tcPr>
            <w:tcW w:w="1843" w:type="dxa"/>
          </w:tcPr>
          <w:p w:rsidR="00436D50" w:rsidRDefault="00436D50" w:rsidP="000333D1"/>
        </w:tc>
        <w:tc>
          <w:tcPr>
            <w:tcW w:w="1359" w:type="dxa"/>
          </w:tcPr>
          <w:p w:rsidR="00436D50" w:rsidRDefault="00436D50" w:rsidP="000333D1"/>
        </w:tc>
        <w:tc>
          <w:tcPr>
            <w:tcW w:w="592" w:type="dxa"/>
          </w:tcPr>
          <w:p w:rsidR="00436D50" w:rsidRDefault="00436D50" w:rsidP="000333D1"/>
        </w:tc>
        <w:tc>
          <w:tcPr>
            <w:tcW w:w="1442" w:type="dxa"/>
          </w:tcPr>
          <w:p w:rsidR="00436D50" w:rsidRDefault="00436D50" w:rsidP="000333D1"/>
        </w:tc>
        <w:tc>
          <w:tcPr>
            <w:tcW w:w="1643" w:type="dxa"/>
          </w:tcPr>
          <w:p w:rsidR="00436D50" w:rsidRDefault="00436D50" w:rsidP="000333D1"/>
        </w:tc>
        <w:tc>
          <w:tcPr>
            <w:tcW w:w="1768" w:type="dxa"/>
          </w:tcPr>
          <w:p w:rsidR="00436D50" w:rsidRDefault="00436D50" w:rsidP="000333D1"/>
        </w:tc>
        <w:tc>
          <w:tcPr>
            <w:tcW w:w="2033" w:type="dxa"/>
          </w:tcPr>
          <w:p w:rsidR="00436D50" w:rsidRDefault="00436D50" w:rsidP="000333D1"/>
        </w:tc>
      </w:tr>
    </w:tbl>
    <w:p w:rsidR="00436D50" w:rsidRPr="00442D62" w:rsidRDefault="00436D50" w:rsidP="00483471"/>
    <w:sectPr w:rsidR="00436D50" w:rsidRPr="00442D62" w:rsidSect="00AF0F5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5245"/>
    <w:multiLevelType w:val="hybridMultilevel"/>
    <w:tmpl w:val="D226B43A"/>
    <w:lvl w:ilvl="0" w:tplc="F7BC6CC8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95A9E"/>
    <w:multiLevelType w:val="hybridMultilevel"/>
    <w:tmpl w:val="146CC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84692"/>
    <w:multiLevelType w:val="hybridMultilevel"/>
    <w:tmpl w:val="801E669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53"/>
    <w:rsid w:val="002846DD"/>
    <w:rsid w:val="00302479"/>
    <w:rsid w:val="003D58D7"/>
    <w:rsid w:val="00436D50"/>
    <w:rsid w:val="00442D62"/>
    <w:rsid w:val="00483471"/>
    <w:rsid w:val="004A0728"/>
    <w:rsid w:val="00581CD1"/>
    <w:rsid w:val="00664B1A"/>
    <w:rsid w:val="009066C8"/>
    <w:rsid w:val="00A01DB3"/>
    <w:rsid w:val="00A064D8"/>
    <w:rsid w:val="00AF0F53"/>
    <w:rsid w:val="00E1048E"/>
    <w:rsid w:val="00F33B1F"/>
    <w:rsid w:val="00F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13E94-34EB-491F-9BD7-12CA09E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C8"/>
    <w:pPr>
      <w:ind w:leftChars="200" w:left="480"/>
    </w:pPr>
  </w:style>
  <w:style w:type="character" w:styleId="a4">
    <w:name w:val="Hyperlink"/>
    <w:basedOn w:val="a0"/>
    <w:uiPriority w:val="99"/>
    <w:unhideWhenUsed/>
    <w:rsid w:val="00E10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SYNNEX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單品</dc:creator>
  <cp:keywords/>
  <dc:description/>
  <cp:lastModifiedBy>單品</cp:lastModifiedBy>
  <cp:revision>5</cp:revision>
  <dcterms:created xsi:type="dcterms:W3CDTF">2019-02-23T03:40:00Z</dcterms:created>
  <dcterms:modified xsi:type="dcterms:W3CDTF">2019-02-23T03:46:00Z</dcterms:modified>
</cp:coreProperties>
</file>